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ТАМБОВА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апреля 2014 г. N 2622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МЕРОПРИЯТИЙ ПО ПРОТИВОДЕЙСТВИЮ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 В АДМИНИСТРАЦИИ ГОРОДА ТАМБОВА НА 2014 ГОД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упорядочения мер по противодействию коррупции, в соответствии с Федеральным Законом от 25.12.2008 N 273-ФЗ "О противодействии коррупции", постановляю: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План мероприятий по противодействию коррупции в администрации города Тамбова на 2014 год согласно приложению.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администрации города Тамбова: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02.08.2010 N 6885 "Об утверждении Плана мероприятий по противодействию коррупции в городе Тамбове на 2010 - 2011 гг.";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21.08.2012 N 6717 "О внесении изменений в постановление администрации города Тамбова от 02.08.2010 N 6885 "Об утверждении Плана мероприятий по противодействию коррупции в городе Тамбове на 2010 - 2012 гг.";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17.04.2013 N 3366 "О внесении изменений в План мероприятий по противодействию коррупции в городе Тамбове на 2012 - 2013 гг., утвержденный постановлением Администрации города Тамбова от 21.08.2012 N 6717";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30.09.2013 N 8246 "О внесении изменений в постановление администрации города Тамбова от 02.08.2010 N 6885 "Об утверждении Плана мероприятий по противодействию коррупции в Администрации города Тамбова на 2010-2011 гг." (с изменениями, внесенными постановлениями от 21.08.2012 N 6717, от 17.04.2013 N 3366)".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Информационному управлению администрации города Тамбова (Казарина) направить настоящее постановление для опубликования в газете "Наш город Тамбов".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председателя контрольного комитета администрации города Тамбова Кочетыгова С.В.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Тамбова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А.Ф.Бобров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Тамбова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07.04.2014 N 2622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93D58" w:rsidSect="00450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ПЛАН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ПРОТИВОДЕЙСТВИЮ КОРРУПЦИИ В АДМИНИСТРАЦИИ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ТАМБОВА НА 2014 ГОД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175"/>
        <w:gridCol w:w="2154"/>
        <w:gridCol w:w="2154"/>
        <w:gridCol w:w="2381"/>
      </w:tblGrid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мероприятия (форма его реализации)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территориальными органами федеральных органов исполнительной власти в сфере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Рабочая группа по противодействию коррупции в администрации города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совершенствованию правовых актов администрации города в области правового обеспечения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поручению главы администрации 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записка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антикоррупционной экспертизы правовых актов (проектов правовых актов) администрации 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практики проведения антикоррупционной экспертизы правовых актов в других городах и внесение предложений для рассмотрения главе администрации 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информации о деятельности комиссий, </w:t>
            </w:r>
            <w:r>
              <w:rPr>
                <w:rFonts w:ascii="Calibri" w:hAnsi="Calibri" w:cs="Calibri"/>
              </w:rPr>
              <w:lastRenderedPageBreak/>
              <w:t>советов, рабочих групп администрации города Тамбова для размещения на сайте администрации</w:t>
            </w:r>
          </w:p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Тамбова в целях обеспечения прозрачности и открытости работы совещательных органов администрации города Тамбова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мере проведения заседаний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 сайте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администрации города </w:t>
            </w:r>
            <w:r>
              <w:rPr>
                <w:rFonts w:ascii="Calibri" w:hAnsi="Calibri" w:cs="Calibri"/>
              </w:rPr>
              <w:lastRenderedPageBreak/>
              <w:t>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обучающих семинаров, лекций, ознакомление муниципальных служащих администрации города с вопросами этики в системе муниципальной службы, нововведениями в законодательстве, нормативно-правовой базой, на основе которой проводится внедрение антикоррупционной политики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управление, организационно-кадровое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эффективного контроля за соблюдением ограничений, предусмотренных законодательством Российской Федерации о муниципальной службе, путем проведения соответствующих проверок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результатов предоставления муниципальными служащими администрации города сведений о доходах, об имуществе и обязательствах имущественного характера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квартал, ежегодно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записка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неукоснительного соблюдения требований административных регламентов по предоставлению муниципальных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администрации города 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деятельностью муниципальных служащих, осуществляющих разрешительные, инспектирующие и контролирующие функции. Принятие мер по выявленным нарушениям.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поручению главы администрации 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Справки для главы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администрации города 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отдельному плану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учебные планы занятий с муниципальными служащими органов администрации города вопросов предупреждения коррупции в администрации города Тамбова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учебы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управление, правовое управление, органы администрации города 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организация работы с кадровым резервом для замещения должностей муниципальной службы в соответствии с действующим законодательством и обеспечение его эффективного использования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 заседаний конкурсных комиссий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информации антикоррупционной направленности, опубликованной в средствах массовой информации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информационной политике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муниципального заказа и продаж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закупок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целях оценки степени достижения целей и обоснованности осуществления закупок, размещение информации о закупках на официальном сайте РФ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муниципального заказа и продаж, комитет по информатизации и связи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результатов выделения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под строительство объектов капитального строительства, размещение временных сооружений и сдача в аренду муниципального имущества юридическим и физическим лицам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поручению главы администрации 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архитектуры, развития и реконструкции, комитет по управлению муниципальным имуществом города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обоснованностью назначения и предоставления дополнительной меры социальной помощи в виде единовременной денежной выплаты, принятие мер по фактам нарушений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записка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охране здоровья населения и социальному развитию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социологических опросов общественного мнения (в различных целевых группах среди населения города) для оценки уровня восприятия коррупции, выявления норм в правовых актах администрации города, способствующих совершению коррупционных правонарушений, по вопросам правовой культуры граждан и отдельных социальных групп, определения действенности настоящего плана. Освещение данных сведений в средствах массовой информации с комментариями специалистов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раза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справка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информационной политике, информационное управление, управление по связям с общественностью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семинаров, "круглых столов" для информирования предпринимателей, общественных объединений области о ходе реализации настоящего плана и обсуждения проблем противодействия коррупции, выявления административных барьеров, препятствующих развитию бизнеса, с приглашением представителей органов местного самоуправления, юрисконсультов, депутатов всех уровней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развитию потребительского рынка, товаров и услуг, организационно-кадровое управление, управление по связям с общественностью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проекта "Правовой клуб "Статский советник"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проверок по рассмотрению обращений граждан с целью анализа эффективности их рассмотрения.</w:t>
            </w:r>
          </w:p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технических средств видеонаблюдения в местах, где происходит прием и непосредственное общение с гражданами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поручению главы администрации</w:t>
            </w:r>
          </w:p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работе с обращениями граждан, комитет по информатизации и связи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уровня правовой культуры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записка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информационной политике, правовое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единых информационных дней в целях обеспечения открытости деятельности администрации города Тамбова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записка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управление, комитет по информатизации и связи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занятий по антикоррупционному образованию в муниципальных образовательных учреждениях 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записка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в сети Интернет материалов о реализации мероприятий настоящего плана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 сайте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информатизации и связи, органы администрации города 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 по исключению из уставов муниципальных учреждений и муниципальных унитарных предприятий города положений, дублирующих императивные нормы закона; по сокращению объема информации, подлежащей обязательному включению в учредительные документы, в целях упрощения процедуры внесения в них изменений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официального сайта администрации города Тамбова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для размещения на нем, в частности: федеральных законов, актов Президента Российской Федерации, Правительства Российской Федерации по антикоррупционной тематике для ознакомления работников администрации города Тамбова; информации о деятельности администрации города Тамбова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 сайте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информатизации и связи, органы администрации города Тамбова по компетенции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решения Тамбовской городской Думы от 31.03.2010 N 1384 "О перечне должностей муниципальной службы в органах местного самоуправления городского округа - город Тамбов,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управление, органы администрации города 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граждан и юридических лиц о порядке, способах и условиях получения государственных и муниципальных услуг на базе ТОГКУ "МФЦ". Информационное сопровождение предоставления услуг в ТОГКУ "МФЦ" &lt;*&gt; органами администрации города Тамбова с использованием потенциала региональных средств массовой информации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управление, комитет по информационной политике, органы администрации города Тамбова по компетенции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требований постановления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документационного обеспечения, комитет по информатизации и связи, органы администрации города Тамбова по компетенции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возможным участием в размещении заказов на стороне поставщиков (подрядчиков, исполнителей) близких родственников муниципальных служащих управления муниципального заказа и продаж и муниципальных заказчиков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муниципального заказа и продаж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работы по выявлению случаев возникновения конфликта интересов, одной из сторон которого являются лица, замещающие должности муниципальной службы, обеспечение принятия предусмотренных законодательством Российской Федерации мер по предотвращению и урегулированию конфликта интересов. Предание гласности всех случаев конфликта интересов,</w:t>
            </w:r>
          </w:p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применения мер ответственности, предусмотренных законодательством Российской Федерации. Организация ежегодного обсуждения вопроса о состоянии вышеназванной работы и мерах по ее совершенствованию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проведения заседаний комиссии по соблюдению требований к служебному поведению муниципальных служащих администрации города Тамбова и урегулированию конфликта интересов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записка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управление, органы администрации города Тамбова по компетенции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после издания Правительством Российской Федерации типового нормативного 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администрации города Тамбова по компетенции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слушаний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земельных ресурсов и землепользования, комитет архитектуры, развития и реконструкции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административных регламентов предоставления муниципальных услуг на дополнительно заявленные органами администрации муниципальные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города Тамбова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администрации города Тамбова, муниципальные предприятия и учреждения по компетенции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социологического опроса среди заявителей по вопросам качества и доступности муниципальных услуг, предоставляемых на территории городского округа - город Тамбов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IV квартал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информационной политике, управление документационного обеспечения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обращений граждан в порядке досудебного обжалования по вопросам предоставления муниципальных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III квартал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документационного обеспечения, управление по работе с обращениями граждан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социологического исследования по проблеме восприятия коррупции и оценки перспектив профилактики явления в экспертных кругах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август, 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информационной политике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Контент-анализ информации антикоррупционной направленности в средствах массовой информации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информационной политике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социологического исследования по оценке правовой культуры в целевых группах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информационной политике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обобщение сведений от органов администрации города Тамбова о результатах проводимой ими работы по выявлению случаев возникновения конфликта интересов, одной из сторон которого являются лица, замещающие должности муниципальной службы, обеспечения принятия предусмотренных законодательством Российской Федерации мер по предотвращению и урегулированию конфликта интересов, применению мер ответственности, предусмотренных законодательством Российской Федерации, организация ежегодного обсуждения вопроса о состоянии вышеназванной работы и мерах по ее совершенствованию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Справки, служебные записки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антикоррупционному образованию с участием руководителей спортивных учреждений, федераций, клубов и спортивных общественных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физической культуре, спорту и туризму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правоприменительной практики антикоррупционного законодательства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обращений граждан и организаций на наличие сведений о фактах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работе с обращениями граждан, управление документационного обеспечения, органы администрации города 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серии учебно-практических семинаров (тренингов) с муниципальными служащими (работниками) администрации города Тамбова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семинаров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управление, правовое управление (с привлечением специалистов сторонних организаций)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ознакомлению граждан, поступающих на муниципальную службу (работу), с локальными актами, в том числе в сфере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управление, органы администрации города 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граждан, поступающих на муниципальную службу, муниципальных служащих о порядке соблюдения ограничений и запретов,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иных обязанностях, установленных в целях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Служебная документация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управление, органы администрации города Тамбова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анкет-опросников по вопросам обязательств муниципальных служащих в сфере противодействия коррупции.</w:t>
            </w:r>
          </w:p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опросов, обобщение и анализ ответов, выявление "слабых" сторон в области знаний законодательства, обязательств в данной сфере.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Анкеты-опросники, служебная документация по итогам вопросов (анкетирования)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информационной политике, правовое управление</w:t>
            </w:r>
          </w:p>
        </w:tc>
      </w:tr>
      <w:tr w:rsidR="00C93D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 в локальных правовых актах норм поведения служащих в соответствии с законодательством о противодействии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Локальные акты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8" w:rsidRDefault="00C9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Организационно-кадровое управление</w:t>
            </w:r>
          </w:p>
        </w:tc>
      </w:tr>
    </w:tbl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3"/>
      <w:bookmarkEnd w:id="3"/>
      <w:r>
        <w:rPr>
          <w:rFonts w:ascii="Calibri" w:hAnsi="Calibri" w:cs="Calibri"/>
        </w:rPr>
        <w:t>&lt;*&gt; ТОГКУ "МФЦ" - Тамбовское областное государственное казенное учреждение "Многофункциональный центр предоставления государственных и муниципальных услуг".</w:t>
      </w: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D58" w:rsidRDefault="00C93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D58" w:rsidRDefault="00C93D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609D" w:rsidRDefault="003E609D"/>
    <w:sectPr w:rsidR="003E609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D58"/>
    <w:rsid w:val="003E609D"/>
    <w:rsid w:val="00450050"/>
    <w:rsid w:val="00C75520"/>
    <w:rsid w:val="00C756EB"/>
    <w:rsid w:val="00C9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2070</Words>
  <Characters>16224</Characters>
  <Application>Microsoft Office Word</Application>
  <DocSecurity>0</DocSecurity>
  <Lines>135</Lines>
  <Paragraphs>36</Paragraphs>
  <ScaleCrop>false</ScaleCrop>
  <Company>*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Николай</cp:lastModifiedBy>
  <cp:revision>2</cp:revision>
  <dcterms:created xsi:type="dcterms:W3CDTF">2019-11-29T18:02:00Z</dcterms:created>
  <dcterms:modified xsi:type="dcterms:W3CDTF">2019-11-29T18:02:00Z</dcterms:modified>
</cp:coreProperties>
</file>